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09F44A9E" w:rsidR="005E20E3" w:rsidRDefault="005E20E3" w:rsidP="005E20E3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420439">
        <w:rPr>
          <w:sz w:val="20"/>
          <w:szCs w:val="20"/>
          <w:lang w:eastAsia="ar-SA"/>
        </w:rPr>
        <w:t>17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июня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0E920806" w14:textId="77777777" w:rsidR="00564922" w:rsidRPr="00FC4189" w:rsidRDefault="00564922" w:rsidP="00564922">
      <w:pPr>
        <w:suppressAutoHyphens/>
        <w:jc w:val="center"/>
        <w:rPr>
          <w:b/>
          <w:i/>
          <w:sz w:val="20"/>
          <w:szCs w:val="20"/>
        </w:rPr>
      </w:pPr>
      <w:bookmarkStart w:id="0" w:name="_Hlk103167639"/>
      <w:r w:rsidRPr="00FC4189">
        <w:rPr>
          <w:b/>
          <w:i/>
          <w:sz w:val="20"/>
          <w:szCs w:val="20"/>
        </w:rPr>
        <w:t>«Выполнение работ по разработке</w:t>
      </w:r>
      <w:r w:rsidRPr="00FC4189">
        <w:rPr>
          <w:b/>
          <w:i/>
          <w:color w:val="000000"/>
          <w:sz w:val="20"/>
          <w:szCs w:val="20"/>
        </w:rPr>
        <w:t xml:space="preserve"> разделов проектной документации «Мероприятия по предупреждению и ликвидации разливов нефти и нефтепродуктов на акватории порта» и «Мероприятия по предупреждению и ликвидации разливов нефти и нефтепродуктов на территории порта» по объекту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@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proofErr w:type="spellEnd"/>
            <w:r w:rsidRPr="00564922">
              <w:rPr>
                <w:b/>
                <w:bCs/>
                <w:sz w:val="20"/>
                <w:szCs w:val="20"/>
              </w:rPr>
              <w:t>.</w:t>
            </w:r>
            <w:proofErr w:type="spellStart"/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  <w:proofErr w:type="spellEnd"/>
          </w:p>
          <w:p w14:paraId="62916E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</w:t>
            </w:r>
            <w:proofErr w:type="gramStart"/>
            <w:r w:rsidRPr="00DA4ED8">
              <w:rPr>
                <w:sz w:val="20"/>
                <w:szCs w:val="20"/>
              </w:rPr>
              <w:t>34,  тел.</w:t>
            </w:r>
            <w:proofErr w:type="gramEnd"/>
            <w:r w:rsidRPr="00DA4ED8">
              <w:rPr>
                <w:sz w:val="20"/>
                <w:szCs w:val="20"/>
              </w:rPr>
              <w:t xml:space="preserve">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2C953464" w:rsidR="005E20E3" w:rsidRPr="00DA4ED8" w:rsidRDefault="005E20E3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bookmarkStart w:id="2" w:name="_Hlk106272744"/>
            <w:r w:rsidRPr="00FC4189">
              <w:rPr>
                <w:b/>
                <w:i/>
                <w:sz w:val="20"/>
                <w:szCs w:val="20"/>
              </w:rPr>
              <w:t>«Выполнение работ по разработке</w:t>
            </w:r>
            <w:r w:rsidRPr="00FC4189">
              <w:rPr>
                <w:b/>
                <w:i/>
                <w:color w:val="000000"/>
                <w:sz w:val="20"/>
                <w:szCs w:val="20"/>
              </w:rPr>
              <w:t xml:space="preserve"> разделов проектной документации «Мероприятия по предупреждению и ликвидации разливов нефти и нефтепродуктов на акватории порта» и «Мероприятия по предупреждению и ликвидации разливов нефти и нефтепродуктов на территории порта» по объекту «Нефтяной терминал «Порт бухта Север», 2 и 3 этапы»</w:t>
            </w:r>
            <w:bookmarkEnd w:id="2"/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5E20E3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28CC61F9" w14:textId="77777777" w:rsidR="005E20E3" w:rsidRPr="005D5219" w:rsidRDefault="005E20E3" w:rsidP="005E20E3">
            <w:pPr>
              <w:jc w:val="both"/>
              <w:rPr>
                <w:b/>
                <w:sz w:val="20"/>
                <w:szCs w:val="20"/>
              </w:rPr>
            </w:pPr>
            <w:r w:rsidRPr="005D5219">
              <w:rPr>
                <w:b/>
                <w:sz w:val="20"/>
                <w:szCs w:val="20"/>
              </w:rPr>
              <w:t xml:space="preserve">2 700 000,00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(два миллиона семьсот тысяч рублей 00 копеек), включая НДС (если применимо).</w:t>
            </w:r>
          </w:p>
          <w:p w14:paraId="24E0BC8C" w14:textId="77777777" w:rsidR="005E20E3" w:rsidRPr="00DA4ED8" w:rsidRDefault="005E20E3" w:rsidP="00141A3E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5E20E3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1FCAC8E8" w14:textId="77777777" w:rsidR="005E20E3" w:rsidRPr="00DA4ED8" w:rsidRDefault="005E20E3" w:rsidP="00564922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418A2201" w14:textId="663685A4" w:rsidR="005E20E3" w:rsidRPr="00DA4ED8" w:rsidRDefault="005E20E3" w:rsidP="00564922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</w:t>
            </w:r>
            <w:r w:rsidR="00564922">
              <w:rPr>
                <w:color w:val="000000"/>
                <w:sz w:val="20"/>
                <w:szCs w:val="20"/>
              </w:rPr>
              <w:t>ое</w:t>
            </w:r>
            <w:r w:rsidRPr="00DA4ED8">
              <w:rPr>
                <w:color w:val="000000"/>
                <w:sz w:val="20"/>
                <w:szCs w:val="20"/>
              </w:rPr>
              <w:t xml:space="preserve"> предложен</w:t>
            </w:r>
            <w:r w:rsidR="00564922">
              <w:rPr>
                <w:color w:val="000000"/>
                <w:sz w:val="20"/>
                <w:szCs w:val="20"/>
              </w:rPr>
              <w:t>ие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118078DB" w14:textId="3CABF9A6" w:rsidR="005E20E3" w:rsidRPr="005D5219" w:rsidRDefault="005E20E3" w:rsidP="00564922">
            <w:pPr>
              <w:contextualSpacing/>
              <w:jc w:val="both"/>
              <w:rPr>
                <w:sz w:val="20"/>
                <w:szCs w:val="20"/>
              </w:rPr>
            </w:pPr>
            <w:r w:rsidRPr="005D5219">
              <w:rPr>
                <w:sz w:val="20"/>
                <w:szCs w:val="20"/>
              </w:rPr>
              <w:t xml:space="preserve">ТКП </w:t>
            </w:r>
            <w:proofErr w:type="gramStart"/>
            <w:r w:rsidRPr="005D5219">
              <w:rPr>
                <w:sz w:val="20"/>
                <w:szCs w:val="20"/>
              </w:rPr>
              <w:t>№ 1 – 2 700 000,00</w:t>
            </w:r>
            <w:proofErr w:type="gramEnd"/>
            <w:r w:rsidRPr="005D5219">
              <w:rPr>
                <w:sz w:val="20"/>
                <w:szCs w:val="20"/>
              </w:rPr>
              <w:t xml:space="preserve"> рублей (в т.ч. НДС 20%)</w:t>
            </w:r>
            <w:r w:rsidR="00EE2FEF">
              <w:rPr>
                <w:sz w:val="20"/>
                <w:szCs w:val="20"/>
              </w:rPr>
              <w:t>.</w:t>
            </w:r>
          </w:p>
          <w:p w14:paraId="04FB6706" w14:textId="54B1D5CB" w:rsidR="005E20E3" w:rsidRPr="00564922" w:rsidRDefault="005E20E3" w:rsidP="00564922">
            <w:pPr>
              <w:jc w:val="both"/>
              <w:rPr>
                <w:sz w:val="20"/>
                <w:szCs w:val="20"/>
              </w:rPr>
            </w:pPr>
            <w:r w:rsidRPr="005D5219">
              <w:rPr>
                <w:sz w:val="20"/>
                <w:szCs w:val="20"/>
              </w:rPr>
              <w:t>Начальная (максимальная) цена принимается равной стоимости единственного ТКП, так как получено одно ТКП.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58A22908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 xml:space="preserve">Российская Федерация, 198035, Санкт-Петербург, Межевой канал, д. 3, к. 2 (время работы ТО </w:t>
            </w:r>
            <w:proofErr w:type="spellStart"/>
            <w:r w:rsidRPr="00DA4ED8">
              <w:rPr>
                <w:sz w:val="20"/>
                <w:szCs w:val="20"/>
              </w:rPr>
              <w:t>пн-пт</w:t>
            </w:r>
            <w:proofErr w:type="spellEnd"/>
            <w:r w:rsidRPr="00DA4ED8">
              <w:rPr>
                <w:sz w:val="20"/>
                <w:szCs w:val="20"/>
              </w:rPr>
              <w:t xml:space="preserve"> с 09:00 до 17:30; </w:t>
            </w:r>
            <w:proofErr w:type="spellStart"/>
            <w:r w:rsidRPr="00DA4ED8">
              <w:rPr>
                <w:sz w:val="20"/>
                <w:szCs w:val="20"/>
              </w:rPr>
              <w:t>сб-вскр</w:t>
            </w:r>
            <w:proofErr w:type="spellEnd"/>
            <w:r w:rsidRPr="00DA4ED8">
              <w:rPr>
                <w:sz w:val="20"/>
                <w:szCs w:val="20"/>
              </w:rPr>
              <w:t xml:space="preserve">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420439">
              <w:rPr>
                <w:b/>
                <w:sz w:val="20"/>
                <w:szCs w:val="20"/>
              </w:rPr>
              <w:t>20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июня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564922">
              <w:rPr>
                <w:b/>
                <w:sz w:val="20"/>
                <w:szCs w:val="20"/>
              </w:rPr>
              <w:t>29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июня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6610492A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564922" w:rsidRPr="00564922">
              <w:rPr>
                <w:b/>
                <w:sz w:val="20"/>
                <w:szCs w:val="20"/>
              </w:rPr>
              <w:t>29</w:t>
            </w:r>
            <w:r w:rsidRPr="00564922">
              <w:rPr>
                <w:b/>
                <w:sz w:val="20"/>
                <w:szCs w:val="20"/>
              </w:rPr>
              <w:t>» июня 2022 г.</w:t>
            </w:r>
          </w:p>
          <w:p w14:paraId="3EA31FE0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</w:t>
            </w:r>
            <w:r w:rsidRPr="00DA4ED8">
              <w:rPr>
                <w:i/>
                <w:sz w:val="20"/>
                <w:szCs w:val="20"/>
              </w:rPr>
              <w:lastRenderedPageBreak/>
              <w:t xml:space="preserve">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5FFA2455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64922">
              <w:rPr>
                <w:b/>
                <w:sz w:val="20"/>
                <w:szCs w:val="20"/>
              </w:rPr>
              <w:t>«</w:t>
            </w:r>
            <w:r w:rsidR="00564922" w:rsidRPr="00564922">
              <w:rPr>
                <w:b/>
                <w:sz w:val="20"/>
                <w:szCs w:val="20"/>
              </w:rPr>
              <w:t>30</w:t>
            </w:r>
            <w:r w:rsidRPr="00564922">
              <w:rPr>
                <w:b/>
                <w:sz w:val="20"/>
                <w:szCs w:val="20"/>
              </w:rPr>
              <w:t>» июня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4FC07D2E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>в 16 часов 00 мин.  «</w:t>
            </w:r>
            <w:r w:rsidR="00564922" w:rsidRPr="00564922">
              <w:rPr>
                <w:b/>
                <w:sz w:val="20"/>
                <w:szCs w:val="20"/>
              </w:rPr>
              <w:t>01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64922" w:rsidRPr="00564922">
              <w:rPr>
                <w:b/>
                <w:sz w:val="20"/>
                <w:szCs w:val="20"/>
              </w:rPr>
              <w:t>ля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141A3E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EF444E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2F1C6A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01A130D9" w14:textId="0476AE5C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bookmarkStart w:id="3" w:name="_Hlk103166707"/>
            <w:r w:rsidRPr="00DA4ED8">
              <w:rPr>
                <w:sz w:val="20"/>
                <w:szCs w:val="20"/>
              </w:rPr>
              <w:t xml:space="preserve">- </w:t>
            </w:r>
            <w:r w:rsidRPr="00CC4BD8">
              <w:rPr>
                <w:sz w:val="20"/>
                <w:szCs w:val="20"/>
              </w:rPr>
              <w:t xml:space="preserve">с приложением копий значимых страниц договоров/контрактов, технических заданий, актов выполненных работ, подтверждающих опыт выполнения работ </w:t>
            </w:r>
            <w:r w:rsidRPr="00DE3421">
              <w:rPr>
                <w:sz w:val="20"/>
                <w:szCs w:val="20"/>
              </w:rPr>
              <w:t xml:space="preserve">по разработке проектной документации в части </w:t>
            </w:r>
            <w:r w:rsidR="00A42676">
              <w:rPr>
                <w:sz w:val="20"/>
                <w:szCs w:val="20"/>
              </w:rPr>
              <w:t xml:space="preserve">мероприятий по предупреждению и ликвидации разливов нефти и </w:t>
            </w:r>
            <w:proofErr w:type="spellStart"/>
            <w:r w:rsidR="00A42676">
              <w:rPr>
                <w:sz w:val="20"/>
                <w:szCs w:val="20"/>
              </w:rPr>
              <w:t>нефтепродуков</w:t>
            </w:r>
            <w:proofErr w:type="spellEnd"/>
            <w:r w:rsidR="00A42676">
              <w:rPr>
                <w:sz w:val="20"/>
                <w:szCs w:val="20"/>
              </w:rPr>
              <w:t xml:space="preserve"> на акватории или территории порта</w:t>
            </w:r>
            <w:r w:rsidRPr="00DE3421">
              <w:rPr>
                <w:sz w:val="20"/>
                <w:szCs w:val="20"/>
              </w:rPr>
              <w:t xml:space="preserve"> </w:t>
            </w:r>
            <w:r w:rsidRPr="00CC4BD8">
              <w:rPr>
                <w:sz w:val="20"/>
                <w:szCs w:val="20"/>
              </w:rPr>
              <w:t xml:space="preserve">за последние 3 года до момента вскрытия конвертов с Заявками, стоимостью не менее </w:t>
            </w:r>
            <w:r w:rsidR="00A42676">
              <w:rPr>
                <w:sz w:val="20"/>
                <w:szCs w:val="20"/>
              </w:rPr>
              <w:t>1 080 000,00</w:t>
            </w:r>
            <w:r w:rsidRPr="00CC4BD8">
              <w:rPr>
                <w:sz w:val="20"/>
                <w:szCs w:val="20"/>
              </w:rPr>
              <w:t xml:space="preserve"> руб. каждый, заверенных руководителем организации </w:t>
            </w:r>
            <w:r w:rsidRPr="00DA4ED8">
              <w:rPr>
                <w:sz w:val="20"/>
                <w:szCs w:val="20"/>
              </w:rPr>
              <w:t xml:space="preserve">(уполномоченным лицом) </w:t>
            </w:r>
            <w:r w:rsidRPr="00DA4ED8">
              <w:rPr>
                <w:i/>
                <w:sz w:val="20"/>
                <w:szCs w:val="20"/>
              </w:rPr>
              <w:t>(является критерием оценки)</w:t>
            </w:r>
            <w:r w:rsidRPr="00DA4ED8">
              <w:rPr>
                <w:sz w:val="20"/>
                <w:szCs w:val="20"/>
              </w:rPr>
              <w:t>;</w:t>
            </w:r>
          </w:p>
          <w:bookmarkEnd w:id="3"/>
          <w:p w14:paraId="1FDB9C9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 случае если от имени участника закупки действует иное лицо, заявка на </w:t>
            </w:r>
            <w:r w:rsidRPr="00DA4ED8">
              <w:rPr>
                <w:sz w:val="20"/>
                <w:szCs w:val="20"/>
              </w:rPr>
              <w:lastRenderedPageBreak/>
              <w:t>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б) если совокупный размер обязательств по договорам, заключаемым с использованием конкурентных способов, не превышает предельный размер </w:t>
            </w:r>
            <w:r w:rsidRPr="00DA4ED8">
              <w:rPr>
                <w:sz w:val="20"/>
                <w:szCs w:val="20"/>
              </w:rPr>
              <w:lastRenderedPageBreak/>
              <w:t>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07F2525B" w14:textId="77777777" w:rsidR="005E20E3" w:rsidRPr="00DA4ED8" w:rsidRDefault="005E20E3" w:rsidP="00141A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432F72C" w14:textId="1A84A4F0" w:rsidR="00B07F42" w:rsidRPr="00B07F42" w:rsidRDefault="00B07F42" w:rsidP="00B07F42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2C62EF0A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77777777" w:rsidR="005E20E3" w:rsidRPr="00576382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 xml:space="preserve">Председатель Комиссии по закупкам                                                                                                         Островский </w:t>
      </w:r>
      <w:proofErr w:type="gramStart"/>
      <w:r w:rsidRPr="00576382">
        <w:rPr>
          <w:b/>
          <w:sz w:val="20"/>
          <w:szCs w:val="20"/>
        </w:rPr>
        <w:t>С.А.</w:t>
      </w:r>
      <w:proofErr w:type="gramEnd"/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93737A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420439"/>
    <w:rsid w:val="0050545B"/>
    <w:rsid w:val="00564922"/>
    <w:rsid w:val="005E20E3"/>
    <w:rsid w:val="00A42676"/>
    <w:rsid w:val="00B07F42"/>
    <w:rsid w:val="00BB5AB8"/>
    <w:rsid w:val="00E51ECE"/>
    <w:rsid w:val="00EE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2743</Words>
  <Characters>15640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Гончарова Екатерина Анатольевна</cp:lastModifiedBy>
  <cp:revision>6</cp:revision>
  <cp:lastPrinted>2022-06-17T10:22:00Z</cp:lastPrinted>
  <dcterms:created xsi:type="dcterms:W3CDTF">2022-06-16T06:46:00Z</dcterms:created>
  <dcterms:modified xsi:type="dcterms:W3CDTF">2022-06-17T10:26:00Z</dcterms:modified>
</cp:coreProperties>
</file>